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8609A" w14:textId="77777777" w:rsidR="00701F7B" w:rsidRDefault="00701F7B" w:rsidP="00701F7B">
      <w:pPr>
        <w:widowControl w:val="0"/>
        <w:autoSpaceDE w:val="0"/>
        <w:autoSpaceDN w:val="0"/>
        <w:adjustRightInd w:val="0"/>
        <w:jc w:val="center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Terms and Conditions </w:t>
      </w:r>
    </w:p>
    <w:p w14:paraId="1E2EB416" w14:textId="77777777" w:rsidR="00701F7B" w:rsidRDefault="00701F7B" w:rsidP="00701F7B">
      <w:pPr>
        <w:widowControl w:val="0"/>
        <w:autoSpaceDE w:val="0"/>
        <w:autoSpaceDN w:val="0"/>
        <w:adjustRightInd w:val="0"/>
        <w:jc w:val="center"/>
        <w:rPr>
          <w:rFonts w:ascii="SourceSansPro-Regular" w:hAnsi="SourceSansPro-Regular" w:cs="SourceSansPro-Regular"/>
          <w:color w:val="3B3B3B"/>
        </w:rPr>
      </w:pPr>
    </w:p>
    <w:p w14:paraId="00BF760E" w14:textId="77777777" w:rsidR="00701F7B" w:rsidRPr="00701F7B" w:rsidRDefault="00701F7B" w:rsidP="00701F7B">
      <w:pPr>
        <w:widowControl w:val="0"/>
        <w:autoSpaceDE w:val="0"/>
        <w:autoSpaceDN w:val="0"/>
        <w:adjustRightInd w:val="0"/>
        <w:jc w:val="center"/>
        <w:rPr>
          <w:rFonts w:ascii="SourceSansPro-Regular" w:hAnsi="SourceSansPro-Regular" w:cs="SourceSansPro-Regular"/>
          <w:color w:val="3B3B3B"/>
        </w:rPr>
      </w:pPr>
      <w:r>
        <w:rPr>
          <w:rFonts w:ascii="SourceSansPro-Regular" w:hAnsi="SourceSansPro-Regular" w:cs="SourceSansPro-Regular"/>
          <w:color w:val="3B3B3B"/>
        </w:rPr>
        <w:t xml:space="preserve">Single Family Home and 6± Acres: 6412 Teal </w:t>
      </w:r>
      <w:proofErr w:type="gramStart"/>
      <w:r>
        <w:rPr>
          <w:rFonts w:ascii="SourceSansPro-Regular" w:hAnsi="SourceSansPro-Regular" w:cs="SourceSansPro-Regular"/>
          <w:color w:val="3B3B3B"/>
        </w:rPr>
        <w:t>Circle</w:t>
      </w:r>
      <w:proofErr w:type="gramEnd"/>
      <w:r>
        <w:rPr>
          <w:rFonts w:ascii="SourceSansPro-Regular" w:hAnsi="SourceSansPro-Regular" w:cs="SourceSansPro-Regular"/>
          <w:color w:val="3B3B3B"/>
        </w:rPr>
        <w:t xml:space="preserve">, Guntersville, AL </w:t>
      </w:r>
    </w:p>
    <w:p w14:paraId="4C20A431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1B47D2FB" w14:textId="77777777" w:rsid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LIVE auction at 12 PM, Friday, June 23rd</w:t>
      </w:r>
      <w:r>
        <w:rPr>
          <w:rFonts w:ascii="SourceSansPro-Regular" w:hAnsi="SourceSansPro-Regular" w:cs="SourceSansPro-Regular"/>
          <w:color w:val="3B3B3B"/>
        </w:rPr>
        <w:t>, 2017</w:t>
      </w:r>
    </w:p>
    <w:p w14:paraId="2D75AAB2" w14:textId="77777777" w:rsidR="00EE4145" w:rsidRDefault="00EE4145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16223B65" w14:textId="77777777" w:rsidR="00EE4145" w:rsidRPr="00701F7B" w:rsidRDefault="00EE4145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>
        <w:rPr>
          <w:rFonts w:ascii="SourceSansPro-Regular" w:hAnsi="SourceSansPro-Regular" w:cs="SourceSansPro-Regular"/>
          <w:color w:val="3B3B3B"/>
        </w:rPr>
        <w:t xml:space="preserve">This property is selling Absolute to the highest bidder, regardless of price. </w:t>
      </w:r>
      <w:bookmarkStart w:id="0" w:name="_GoBack"/>
      <w:bookmarkEnd w:id="0"/>
    </w:p>
    <w:p w14:paraId="3A4D452B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4163544B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Real Estate: A 10% Buyer's Premium will be added to the highest bid to arrive at the final purchase price. A non-refundable deposit of 20% (escrow money) is required auction day with the balance due on or before 30 days of auction date. Closing costs will be the Buyer's responsibility.</w:t>
      </w:r>
    </w:p>
    <w:p w14:paraId="1AA59AA3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5E2A2D70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Disclaimers &amp; Absence of Warranties:</w:t>
      </w:r>
    </w:p>
    <w:p w14:paraId="131E13CE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* Home may contain lead base paint; prospective buyer(s) may inspect 10 days prior to auction at the sole expense of the prospective buyer(s). </w:t>
      </w:r>
    </w:p>
    <w:p w14:paraId="03EA91D1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* Information contained herein believed to be accurate but not guaranteed by Horton Auction &amp; Real Estate Service, Inc. </w:t>
      </w:r>
    </w:p>
    <w:p w14:paraId="58E8B972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* In all transactions, the Auctioneers are acting as agents for the Seller only. Property will be sold 'As Is, Where Is' with no guarantees, expressed or implied, by Horton Auction &amp; Real Estate Service, Inc. </w:t>
      </w:r>
    </w:p>
    <w:p w14:paraId="731F1EEE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* All decisions of the Auctioneers are final. </w:t>
      </w:r>
    </w:p>
    <w:p w14:paraId="0BF28C79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7303A2BE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Horton Auction &amp; Real Estate Service, Inc. reserves the right to reject any and all bids for any reason prior to the close of bidding.</w:t>
      </w:r>
    </w:p>
    <w:p w14:paraId="6D875A57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7CA1BD9A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Horton Auction &amp; Real Estate Service, Inc. reserves the right to cancel this auction, or remove any item or lot from this auction prior to the close of bidding.</w:t>
      </w:r>
    </w:p>
    <w:p w14:paraId="63F3C2D7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1986A2BA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Bidder Verification: The identity of all bidders will be verified, bidding rights are provisional, and if complete verification is not possible, Horton Auction &amp; Real Estate Service, Inc. will reject the registration, and bidding activity will be terminated. The Seller and Horton Auction &amp; Real Estate Service, Inc. reserve the right to preclude any person from bidding if there is any question as to the person's credentials, mental fitness, etc.</w:t>
      </w:r>
    </w:p>
    <w:p w14:paraId="5D1D6D45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4CF5D6A5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Bidder responsibilities include, but are not limited to: Bidders agree to keep his/her username and password </w:t>
      </w:r>
      <w:proofErr w:type="gramStart"/>
      <w:r w:rsidRPr="00701F7B">
        <w:rPr>
          <w:rFonts w:ascii="SourceSansPro-Regular" w:hAnsi="SourceSansPro-Regular" w:cs="SourceSansPro-Regular"/>
          <w:color w:val="3B3B3B"/>
        </w:rPr>
        <w:t>confidential</w:t>
      </w:r>
      <w:proofErr w:type="gramEnd"/>
      <w:r w:rsidRPr="00701F7B">
        <w:rPr>
          <w:rFonts w:ascii="SourceSansPro-Regular" w:hAnsi="SourceSansPro-Regular" w:cs="SourceSansPro-Regular"/>
          <w:color w:val="3B3B3B"/>
        </w:rPr>
        <w:t xml:space="preserve"> as each individual is responsible for ANY and ALL activity involving his/her account. If your USER NAME is offensive to Horton Auction &amp; Real Estate Service, Inc., then we reserve the right to terminate your bidding.</w:t>
      </w:r>
    </w:p>
    <w:p w14:paraId="0E3844F9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1FBAAD72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 xml:space="preserve">When using the web site you must obey any and all local state and federal laws. Violations will result in termination of web site use privileges. Auction company employees and/or </w:t>
      </w:r>
      <w:proofErr w:type="gramStart"/>
      <w:r w:rsidRPr="00701F7B">
        <w:rPr>
          <w:rFonts w:ascii="SourceSansPro-Regular" w:hAnsi="SourceSansPro-Regular" w:cs="SourceSansPro-Regular"/>
          <w:color w:val="3B3B3B"/>
        </w:rPr>
        <w:t>auction company</w:t>
      </w:r>
      <w:proofErr w:type="gramEnd"/>
      <w:r w:rsidRPr="00701F7B">
        <w:rPr>
          <w:rFonts w:ascii="SourceSansPro-Regular" w:hAnsi="SourceSansPro-Regular" w:cs="SourceSansPro-Regular"/>
          <w:color w:val="3B3B3B"/>
        </w:rPr>
        <w:t xml:space="preserve"> may bid on this auction. We gather aggregate information from this web </w:t>
      </w:r>
      <w:proofErr w:type="gramStart"/>
      <w:r w:rsidRPr="00701F7B">
        <w:rPr>
          <w:rFonts w:ascii="SourceSansPro-Regular" w:hAnsi="SourceSansPro-Regular" w:cs="SourceSansPro-Regular"/>
          <w:color w:val="3B3B3B"/>
        </w:rPr>
        <w:t>site which</w:t>
      </w:r>
      <w:proofErr w:type="gramEnd"/>
      <w:r w:rsidRPr="00701F7B">
        <w:rPr>
          <w:rFonts w:ascii="SourceSansPro-Regular" w:hAnsi="SourceSansPro-Regular" w:cs="SourceSansPro-Regular"/>
          <w:color w:val="3B3B3B"/>
        </w:rPr>
        <w:t xml:space="preserve"> may include but is not limited to: number of </w:t>
      </w:r>
      <w:r w:rsidRPr="00701F7B">
        <w:rPr>
          <w:rFonts w:ascii="SourceSansPro-Regular" w:hAnsi="SourceSansPro-Regular" w:cs="SourceSansPro-Regular"/>
          <w:color w:val="3B3B3B"/>
        </w:rPr>
        <w:lastRenderedPageBreak/>
        <w:t>page visitors, most visited pages, any and all correspondence.</w:t>
      </w:r>
    </w:p>
    <w:p w14:paraId="579CAF9A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310981D6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DEFAULT: If purchases are not settled by the specified pick up day, it will be considered in default. Upon default the bidder will be black listed/blocked from bidding on Horton Auction &amp; Real Estate Service, Inc.'s auctions, as well as MarkNet Alliance auctions and may be charged 10% of bid price or $500, whichever is greater. All defaulted items may be offered to the next highest qualified bidder at the discretion of Horton Auction &amp; Real Estate Service, Inc.</w:t>
      </w:r>
    </w:p>
    <w:p w14:paraId="54C6AEE1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652FDA28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  <w:r w:rsidRPr="00701F7B">
        <w:rPr>
          <w:rFonts w:ascii="SourceSansPro-Regular" w:hAnsi="SourceSansPro-Regular" w:cs="SourceSansPro-Regular"/>
          <w:color w:val="3B3B3B"/>
        </w:rPr>
        <w:t>Any dispute between Horton Auction &amp; Real Estate Service, Inc., its Agents or Representatives, and the Buyer(s) will be tried in a court of jurisdiction in Madison County, Alabama (or county designated by Horton Auction). By bidding on the property, buyer agrees to all terms and conditions set forth.</w:t>
      </w:r>
    </w:p>
    <w:p w14:paraId="77D12A5D" w14:textId="77777777" w:rsidR="00701F7B" w:rsidRPr="00701F7B" w:rsidRDefault="00701F7B" w:rsidP="00701F7B">
      <w:pPr>
        <w:widowControl w:val="0"/>
        <w:autoSpaceDE w:val="0"/>
        <w:autoSpaceDN w:val="0"/>
        <w:adjustRightInd w:val="0"/>
        <w:rPr>
          <w:rFonts w:ascii="SourceSansPro-Regular" w:hAnsi="SourceSansPro-Regular" w:cs="SourceSansPro-Regular"/>
          <w:color w:val="3B3B3B"/>
        </w:rPr>
      </w:pPr>
    </w:p>
    <w:p w14:paraId="2E5318F6" w14:textId="77777777" w:rsidR="00F6472E" w:rsidRPr="00701F7B" w:rsidRDefault="00701F7B" w:rsidP="00701F7B">
      <w:r w:rsidRPr="00701F7B">
        <w:rPr>
          <w:rFonts w:ascii="SourceSansPro-Regular" w:hAnsi="SourceSansPro-Regular" w:cs="SourceSansPro-Regular"/>
          <w:color w:val="3B3B3B"/>
        </w:rPr>
        <w:t xml:space="preserve">Buyer and or Bidder agrees to hold harmless and indemnify Horton Auction &amp; Real Estate Service, Inc. and its Agents and its Representatives from any and all claims, damages or suits including but not limited to awards, judgments, costs, fees, etc. </w:t>
      </w:r>
    </w:p>
    <w:sectPr w:rsidR="00F6472E" w:rsidRPr="00701F7B" w:rsidSect="00F647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7B"/>
    <w:rsid w:val="00701F7B"/>
    <w:rsid w:val="00EE4145"/>
    <w:rsid w:val="00F6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64D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531</Words>
  <Characters>3031</Characters>
  <Application>Microsoft Macintosh Word</Application>
  <DocSecurity>0</DocSecurity>
  <Lines>25</Lines>
  <Paragraphs>7</Paragraphs>
  <ScaleCrop>false</ScaleCrop>
  <Company>Horton Auction &amp; Real Estate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Knox</dc:creator>
  <cp:keywords/>
  <dc:description/>
  <cp:lastModifiedBy>Bryan Knox</cp:lastModifiedBy>
  <cp:revision>2</cp:revision>
  <dcterms:created xsi:type="dcterms:W3CDTF">2017-05-30T20:09:00Z</dcterms:created>
  <dcterms:modified xsi:type="dcterms:W3CDTF">2017-05-30T20:52:00Z</dcterms:modified>
</cp:coreProperties>
</file>