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42BFE" w14:textId="20F9BC20" w:rsidR="008D5CBC" w:rsidRPr="007C4CE1" w:rsidRDefault="008D5CBC" w:rsidP="007C4CE1">
      <w:pPr>
        <w:pStyle w:val="NoSpacing"/>
        <w:ind w:left="720" w:hanging="720"/>
        <w:rPr>
          <w:b/>
          <w:sz w:val="21"/>
          <w:szCs w:val="21"/>
        </w:rPr>
      </w:pPr>
      <w:r w:rsidRPr="007C4CE1">
        <w:rPr>
          <w:b/>
          <w:sz w:val="21"/>
          <w:szCs w:val="21"/>
        </w:rPr>
        <w:t>Annual Memorial Day Sale - Wall</w:t>
      </w:r>
    </w:p>
    <w:p w14:paraId="19D98455" w14:textId="119FD251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1w</w:t>
      </w:r>
      <w:r w:rsidRPr="007C4CE1">
        <w:rPr>
          <w:sz w:val="21"/>
          <w:szCs w:val="21"/>
        </w:rPr>
        <w:tab/>
        <w:t>Metal Framed Elephant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with gold frame</w:t>
      </w:r>
    </w:p>
    <w:p w14:paraId="48B66EFF" w14:textId="6EBDED9C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2w</w:t>
      </w:r>
      <w:r w:rsidRPr="007C4CE1">
        <w:rPr>
          <w:sz w:val="21"/>
          <w:szCs w:val="21"/>
        </w:rPr>
        <w:tab/>
        <w:t>(2) Wooden Carved Animal Head</w:t>
      </w:r>
      <w:r w:rsidR="00D453BE" w:rsidRPr="007C4CE1">
        <w:rPr>
          <w:sz w:val="21"/>
          <w:szCs w:val="21"/>
        </w:rPr>
        <w:t xml:space="preserve">s - </w:t>
      </w:r>
      <w:r w:rsidRPr="007C4CE1">
        <w:rPr>
          <w:sz w:val="21"/>
          <w:szCs w:val="21"/>
        </w:rPr>
        <w:t>(1) giraffe; (1) zebra</w:t>
      </w:r>
    </w:p>
    <w:p w14:paraId="19CCF65E" w14:textId="08AC6451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3w</w:t>
      </w:r>
      <w:r w:rsidRPr="007C4CE1">
        <w:rPr>
          <w:sz w:val="21"/>
          <w:szCs w:val="21"/>
        </w:rPr>
        <w:tab/>
        <w:t>Colorized Engraving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Paris, framed and matted</w:t>
      </w:r>
    </w:p>
    <w:p w14:paraId="671443CC" w14:textId="1E463502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4w</w:t>
      </w:r>
      <w:r w:rsidRPr="007C4CE1">
        <w:rPr>
          <w:sz w:val="21"/>
          <w:szCs w:val="21"/>
        </w:rPr>
        <w:tab/>
        <w:t>Pen and Ink Drawing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Mary B. Sharpe School, framed, signed Linda McCarty, 2008</w:t>
      </w:r>
    </w:p>
    <w:p w14:paraId="0F79C62C" w14:textId="265AD5E6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5w</w:t>
      </w:r>
      <w:r w:rsidRPr="007C4CE1">
        <w:rPr>
          <w:sz w:val="21"/>
          <w:szCs w:val="21"/>
        </w:rPr>
        <w:tab/>
        <w:t>Framed Watercolo</w:t>
      </w:r>
      <w:r w:rsidR="00D453BE" w:rsidRPr="007C4CE1">
        <w:rPr>
          <w:sz w:val="21"/>
          <w:szCs w:val="21"/>
        </w:rPr>
        <w:t xml:space="preserve">r - </w:t>
      </w:r>
      <w:r w:rsidRPr="007C4CE1">
        <w:rPr>
          <w:sz w:val="21"/>
          <w:szCs w:val="21"/>
        </w:rPr>
        <w:t>signed E. Shields</w:t>
      </w:r>
    </w:p>
    <w:p w14:paraId="4DB45063" w14:textId="013F891C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6w</w:t>
      </w:r>
      <w:r w:rsidRPr="007C4CE1">
        <w:rPr>
          <w:sz w:val="21"/>
          <w:szCs w:val="21"/>
        </w:rPr>
        <w:tab/>
        <w:t>Framed Portrait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George Washington</w:t>
      </w:r>
      <w:bookmarkStart w:id="0" w:name="_GoBack"/>
      <w:bookmarkEnd w:id="0"/>
    </w:p>
    <w:p w14:paraId="197CCDF8" w14:textId="09DEB00C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7w</w:t>
      </w:r>
      <w:r w:rsidRPr="007C4CE1">
        <w:rPr>
          <w:sz w:val="21"/>
          <w:szCs w:val="21"/>
        </w:rPr>
        <w:tab/>
        <w:t>Framed Photo</w:t>
      </w:r>
    </w:p>
    <w:p w14:paraId="63F65B10" w14:textId="06971723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8w</w:t>
      </w:r>
      <w:r w:rsidRPr="007C4CE1">
        <w:rPr>
          <w:sz w:val="21"/>
          <w:szCs w:val="21"/>
        </w:rPr>
        <w:tab/>
        <w:t>Wall Mirror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hand painted frame</w:t>
      </w:r>
    </w:p>
    <w:p w14:paraId="7D1068F3" w14:textId="2E5B4DDC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9w</w:t>
      </w:r>
      <w:r w:rsidRPr="007C4CE1">
        <w:rPr>
          <w:sz w:val="21"/>
          <w:szCs w:val="21"/>
        </w:rPr>
        <w:tab/>
        <w:t>(2) Civil War Soldier Drawings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"Southern Volunteer - CSA - Mississippi regiment Gettysburg July 2, 1863; Union Infantryman Ohio Regiment </w:t>
      </w:r>
      <w:r w:rsidR="00D453BE" w:rsidRPr="007C4CE1">
        <w:rPr>
          <w:sz w:val="21"/>
          <w:szCs w:val="21"/>
        </w:rPr>
        <w:t>–</w:t>
      </w:r>
      <w:r w:rsidRPr="007C4CE1">
        <w:rPr>
          <w:sz w:val="21"/>
          <w:szCs w:val="21"/>
        </w:rPr>
        <w:t xml:space="preserve"> 1864</w:t>
      </w:r>
      <w:r w:rsidR="00D453BE" w:rsidRPr="007C4CE1">
        <w:rPr>
          <w:sz w:val="21"/>
          <w:szCs w:val="21"/>
        </w:rPr>
        <w:t>”</w:t>
      </w:r>
      <w:r w:rsidRPr="007C4CE1">
        <w:rPr>
          <w:sz w:val="21"/>
          <w:szCs w:val="21"/>
        </w:rPr>
        <w:t xml:space="preserve"> (both signed by Norman Maffei)</w:t>
      </w:r>
    </w:p>
    <w:p w14:paraId="799720F1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10w</w:t>
      </w:r>
      <w:r w:rsidRPr="007C4CE1">
        <w:rPr>
          <w:sz w:val="21"/>
          <w:szCs w:val="21"/>
        </w:rPr>
        <w:tab/>
        <w:t>Carved Native American Totem Wall Hanging</w:t>
      </w:r>
      <w:r w:rsidRPr="007C4CE1">
        <w:rPr>
          <w:sz w:val="21"/>
          <w:szCs w:val="21"/>
        </w:rPr>
        <w:tab/>
      </w:r>
    </w:p>
    <w:p w14:paraId="35D7C8B2" w14:textId="5103699D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11w</w:t>
      </w:r>
      <w:r w:rsidRPr="007C4CE1">
        <w:rPr>
          <w:sz w:val="21"/>
          <w:szCs w:val="21"/>
        </w:rPr>
        <w:tab/>
        <w:t>Wall Clock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Waltham, 31 Day Chime, wooden case</w:t>
      </w:r>
    </w:p>
    <w:p w14:paraId="323B13FB" w14:textId="36925121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12w</w:t>
      </w:r>
      <w:r w:rsidRPr="007C4CE1">
        <w:rPr>
          <w:sz w:val="21"/>
          <w:szCs w:val="21"/>
        </w:rPr>
        <w:tab/>
        <w:t>(2) German Nutcrackers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+ carved German Figure</w:t>
      </w:r>
    </w:p>
    <w:p w14:paraId="1F7A4A52" w14:textId="62C68995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13w</w:t>
      </w:r>
      <w:r w:rsidRPr="007C4CE1">
        <w:rPr>
          <w:sz w:val="21"/>
          <w:szCs w:val="21"/>
        </w:rPr>
        <w:tab/>
        <w:t>Pair of Brass Mirrored Wall Candle Sconces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early</w:t>
      </w:r>
    </w:p>
    <w:p w14:paraId="3181DFDE" w14:textId="7DF033BD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14w</w:t>
      </w:r>
      <w:r w:rsidRPr="007C4CE1">
        <w:rPr>
          <w:sz w:val="21"/>
          <w:szCs w:val="21"/>
        </w:rPr>
        <w:tab/>
        <w:t>(3) Framed Fashion Plates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1860's</w:t>
      </w:r>
    </w:p>
    <w:p w14:paraId="5E760457" w14:textId="24698E90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15w</w:t>
      </w:r>
      <w:r w:rsidRPr="007C4CE1">
        <w:rPr>
          <w:sz w:val="21"/>
          <w:szCs w:val="21"/>
        </w:rPr>
        <w:tab/>
        <w:t>Framed Oil on Canvas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"Road to Gettysburg" signed by Dale Gallon, with COA, number 1/45</w:t>
      </w:r>
    </w:p>
    <w:p w14:paraId="70915C63" w14:textId="51E19B0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16w</w:t>
      </w:r>
      <w:r w:rsidRPr="007C4CE1">
        <w:rPr>
          <w:sz w:val="21"/>
          <w:szCs w:val="21"/>
        </w:rPr>
        <w:tab/>
      </w:r>
      <w:r w:rsidR="00D453BE" w:rsidRPr="007C4CE1">
        <w:rPr>
          <w:sz w:val="21"/>
          <w:szCs w:val="21"/>
        </w:rPr>
        <w:t>Framed Matted</w:t>
      </w:r>
      <w:r w:rsidRPr="007C4CE1">
        <w:rPr>
          <w:sz w:val="21"/>
          <w:szCs w:val="21"/>
        </w:rPr>
        <w:t xml:space="preserve"> Print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"Hood's Protest", signed by Dale Gallon, number 5/950</w:t>
      </w:r>
    </w:p>
    <w:p w14:paraId="1392398E" w14:textId="509278F6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17w</w:t>
      </w:r>
      <w:r w:rsidRPr="007C4CE1">
        <w:rPr>
          <w:sz w:val="21"/>
          <w:szCs w:val="21"/>
        </w:rPr>
        <w:tab/>
        <w:t>Framed Oil on Canvas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"Tomorrow…We Must Attack Him" by Dale Gallon, has COA</w:t>
      </w:r>
    </w:p>
    <w:p w14:paraId="6BB6AC2A" w14:textId="7757066C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18w</w:t>
      </w:r>
      <w:r w:rsidRPr="007C4CE1">
        <w:rPr>
          <w:sz w:val="21"/>
          <w:szCs w:val="21"/>
        </w:rPr>
        <w:tab/>
        <w:t>Framed Print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by R. Atkinson</w:t>
      </w:r>
    </w:p>
    <w:p w14:paraId="59F7AE35" w14:textId="37AE1C0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19w</w:t>
      </w:r>
      <w:r w:rsidRPr="007C4CE1">
        <w:rPr>
          <w:sz w:val="21"/>
          <w:szCs w:val="21"/>
        </w:rPr>
        <w:tab/>
        <w:t>Framed Bill of Sale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March 5</w:t>
      </w:r>
      <w:r w:rsidR="00D453BE" w:rsidRPr="007C4CE1">
        <w:rPr>
          <w:sz w:val="21"/>
          <w:szCs w:val="21"/>
        </w:rPr>
        <w:t>th,</w:t>
      </w:r>
      <w:r w:rsidRPr="007C4CE1">
        <w:rPr>
          <w:sz w:val="21"/>
          <w:szCs w:val="21"/>
        </w:rPr>
        <w:t xml:space="preserve"> 1833, sale of slaves</w:t>
      </w:r>
    </w:p>
    <w:p w14:paraId="0DE31746" w14:textId="76C8EEF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20w</w:t>
      </w:r>
      <w:r w:rsidRPr="007C4CE1">
        <w:rPr>
          <w:sz w:val="21"/>
          <w:szCs w:val="21"/>
        </w:rPr>
        <w:tab/>
        <w:t>Pair of Framed Portraits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late 19th century </w:t>
      </w:r>
    </w:p>
    <w:p w14:paraId="5C00A11C" w14:textId="53F53EEF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21w</w:t>
      </w:r>
      <w:r w:rsidRPr="007C4CE1">
        <w:rPr>
          <w:sz w:val="21"/>
          <w:szCs w:val="21"/>
        </w:rPr>
        <w:tab/>
        <w:t>Framed Print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pyramids</w:t>
      </w:r>
    </w:p>
    <w:p w14:paraId="1F31905B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22w</w:t>
      </w:r>
      <w:r w:rsidRPr="007C4CE1">
        <w:rPr>
          <w:sz w:val="21"/>
          <w:szCs w:val="21"/>
        </w:rPr>
        <w:tab/>
        <w:t>Homemade Banjo or Guitar</w:t>
      </w:r>
      <w:r w:rsidRPr="007C4CE1">
        <w:rPr>
          <w:sz w:val="21"/>
          <w:szCs w:val="21"/>
        </w:rPr>
        <w:tab/>
      </w:r>
    </w:p>
    <w:p w14:paraId="4B7BBD16" w14:textId="37D7219A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23w</w:t>
      </w:r>
      <w:r w:rsidRPr="007C4CE1">
        <w:rPr>
          <w:sz w:val="21"/>
          <w:szCs w:val="21"/>
        </w:rPr>
        <w:tab/>
        <w:t>Colorized Engraving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Paris, framed and matted</w:t>
      </w:r>
    </w:p>
    <w:p w14:paraId="6511E083" w14:textId="1A17BBB3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24w</w:t>
      </w:r>
      <w:r w:rsidRPr="007C4CE1">
        <w:rPr>
          <w:sz w:val="21"/>
          <w:szCs w:val="21"/>
        </w:rPr>
        <w:tab/>
        <w:t>Framed Oil on Canvas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"Hood's Protest", signed by Dale Gallon, number 1/45, has COA</w:t>
      </w:r>
    </w:p>
    <w:p w14:paraId="79DEF487" w14:textId="2DE4484D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25w</w:t>
      </w:r>
      <w:r w:rsidRPr="007C4CE1">
        <w:rPr>
          <w:sz w:val="21"/>
          <w:szCs w:val="21"/>
        </w:rPr>
        <w:tab/>
        <w:t>Framed "Toys of Yesteryear</w:t>
      </w:r>
      <w:r w:rsidR="00D453BE" w:rsidRPr="007C4CE1">
        <w:rPr>
          <w:sz w:val="21"/>
          <w:szCs w:val="21"/>
        </w:rPr>
        <w:t xml:space="preserve">" - </w:t>
      </w:r>
      <w:r w:rsidRPr="007C4CE1">
        <w:rPr>
          <w:sz w:val="21"/>
          <w:szCs w:val="21"/>
        </w:rPr>
        <w:t>people and animals</w:t>
      </w:r>
    </w:p>
    <w:p w14:paraId="7957D14E" w14:textId="35305C91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26w</w:t>
      </w:r>
      <w:r w:rsidRPr="007C4CE1">
        <w:rPr>
          <w:sz w:val="21"/>
          <w:szCs w:val="21"/>
        </w:rPr>
        <w:tab/>
        <w:t>Seiko Musical Clock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"Love Me Tender", "Imagine", "My Heart Will Go On", "The Long and Winding Road", "Can't Help Falling in Love", "Something", "A Lover's Concerto", "Yesterday"</w:t>
      </w:r>
    </w:p>
    <w:p w14:paraId="39059DB0" w14:textId="3AD8509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27w</w:t>
      </w:r>
      <w:r w:rsidRPr="007C4CE1">
        <w:rPr>
          <w:sz w:val="21"/>
          <w:szCs w:val="21"/>
        </w:rPr>
        <w:tab/>
        <w:t>Framed Print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by </w:t>
      </w:r>
      <w:proofErr w:type="spellStart"/>
      <w:r w:rsidRPr="007C4CE1">
        <w:rPr>
          <w:sz w:val="21"/>
          <w:szCs w:val="21"/>
        </w:rPr>
        <w:t>Outin</w:t>
      </w:r>
      <w:proofErr w:type="spellEnd"/>
    </w:p>
    <w:p w14:paraId="277F489F" w14:textId="5E88E1BA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28w</w:t>
      </w:r>
      <w:r w:rsidRPr="007C4CE1">
        <w:rPr>
          <w:sz w:val="21"/>
          <w:szCs w:val="21"/>
        </w:rPr>
        <w:tab/>
        <w:t>Framed Photo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GTW Sales Meeting Horse Valley (Chambersburg) Oct. 1977</w:t>
      </w:r>
    </w:p>
    <w:p w14:paraId="5911D3E0" w14:textId="4EBFDAF5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29w</w:t>
      </w:r>
      <w:r w:rsidRPr="007C4CE1">
        <w:rPr>
          <w:sz w:val="21"/>
          <w:szCs w:val="21"/>
        </w:rPr>
        <w:tab/>
        <w:t>Framed Artist Proof Print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"Southern Stars: Kernstown, VA winter 1862" by Mort Kunstler, number 33/100, w/ COA</w:t>
      </w:r>
    </w:p>
    <w:p w14:paraId="1BFA2998" w14:textId="65173785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30w</w:t>
      </w:r>
      <w:r w:rsidRPr="007C4CE1">
        <w:rPr>
          <w:sz w:val="21"/>
          <w:szCs w:val="21"/>
        </w:rPr>
        <w:tab/>
        <w:t>(2) Framed Civil War Prints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Longstreet Gettysburg July 1st, 2nd, 3rd 1863; The Moment </w:t>
      </w:r>
      <w:r w:rsidR="00D453BE" w:rsidRPr="007C4CE1">
        <w:rPr>
          <w:sz w:val="21"/>
          <w:szCs w:val="21"/>
        </w:rPr>
        <w:t>of Decision</w:t>
      </w:r>
      <w:r w:rsidRPr="007C4CE1">
        <w:rPr>
          <w:sz w:val="21"/>
          <w:szCs w:val="21"/>
        </w:rPr>
        <w:t xml:space="preserve"> Lee &amp; Longstreet at Gettysburg, 1 July 1863</w:t>
      </w:r>
    </w:p>
    <w:p w14:paraId="671A714D" w14:textId="18511B4F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31w</w:t>
      </w:r>
      <w:r w:rsidRPr="007C4CE1">
        <w:rPr>
          <w:sz w:val="21"/>
          <w:szCs w:val="21"/>
        </w:rPr>
        <w:tab/>
        <w:t>Framed Burning of Chambersburg Photos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Panoramic "View of the Ruins of Chambersburg", (5) postcards of various locations in Chambersburg</w:t>
      </w:r>
    </w:p>
    <w:p w14:paraId="7C7982F1" w14:textId="20ACE3DE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32w</w:t>
      </w:r>
      <w:r w:rsidRPr="007C4CE1">
        <w:rPr>
          <w:sz w:val="21"/>
          <w:szCs w:val="21"/>
        </w:rPr>
        <w:tab/>
        <w:t>Painted Wall Mirror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House and Mill painted on top of mirror</w:t>
      </w:r>
    </w:p>
    <w:p w14:paraId="5CA14DF0" w14:textId="23AE8A7A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33w</w:t>
      </w:r>
      <w:r w:rsidRPr="007C4CE1">
        <w:rPr>
          <w:sz w:val="21"/>
          <w:szCs w:val="21"/>
        </w:rPr>
        <w:tab/>
        <w:t>Framed and Matted Seashell Print</w:t>
      </w:r>
      <w:r w:rsidRPr="007C4CE1">
        <w:rPr>
          <w:sz w:val="21"/>
          <w:szCs w:val="21"/>
        </w:rPr>
        <w:tab/>
      </w:r>
    </w:p>
    <w:p w14:paraId="3337C9BA" w14:textId="3D8E8E43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34w</w:t>
      </w:r>
      <w:r w:rsidRPr="007C4CE1">
        <w:rPr>
          <w:sz w:val="21"/>
          <w:szCs w:val="21"/>
        </w:rPr>
        <w:tab/>
        <w:t>Pair of Candle Wall Sconces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with prisms</w:t>
      </w:r>
    </w:p>
    <w:p w14:paraId="7E42C0BB" w14:textId="68EC2435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35w</w:t>
      </w:r>
      <w:r w:rsidRPr="007C4CE1">
        <w:rPr>
          <w:sz w:val="21"/>
          <w:szCs w:val="21"/>
        </w:rPr>
        <w:tab/>
        <w:t>Pair of Figural Wall Plaques</w:t>
      </w:r>
      <w:r w:rsidR="00D453B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plaster, Victorian figurines</w:t>
      </w:r>
    </w:p>
    <w:p w14:paraId="61E8AFCE" w14:textId="6B96DA62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36w</w:t>
      </w:r>
      <w:r w:rsidRPr="007C4CE1">
        <w:rPr>
          <w:sz w:val="21"/>
          <w:szCs w:val="21"/>
        </w:rPr>
        <w:tab/>
        <w:t>Peacock Tapestry</w:t>
      </w:r>
    </w:p>
    <w:p w14:paraId="36AD6500" w14:textId="29269CD6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37w</w:t>
      </w:r>
      <w:r w:rsidRPr="007C4CE1">
        <w:rPr>
          <w:sz w:val="21"/>
          <w:szCs w:val="21"/>
        </w:rPr>
        <w:tab/>
        <w:t>Oil on Board</w:t>
      </w:r>
      <w:r w:rsidR="004751E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signed</w:t>
      </w:r>
    </w:p>
    <w:p w14:paraId="350891CF" w14:textId="483EBD4C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38w</w:t>
      </w:r>
      <w:r w:rsidRPr="007C4CE1">
        <w:rPr>
          <w:sz w:val="21"/>
          <w:szCs w:val="21"/>
        </w:rPr>
        <w:tab/>
        <w:t>Table Runner</w:t>
      </w:r>
      <w:r w:rsidR="004751E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peacock design</w:t>
      </w:r>
    </w:p>
    <w:p w14:paraId="24CE7FC1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39w</w:t>
      </w:r>
      <w:r w:rsidRPr="007C4CE1">
        <w:rPr>
          <w:sz w:val="21"/>
          <w:szCs w:val="21"/>
        </w:rPr>
        <w:tab/>
        <w:t>Brass Framed Mirror</w:t>
      </w:r>
      <w:r w:rsidRPr="007C4CE1">
        <w:rPr>
          <w:sz w:val="21"/>
          <w:szCs w:val="21"/>
        </w:rPr>
        <w:tab/>
      </w:r>
    </w:p>
    <w:p w14:paraId="2107C284" w14:textId="666BDD0E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40w</w:t>
      </w:r>
      <w:r w:rsidRPr="007C4CE1">
        <w:rPr>
          <w:sz w:val="21"/>
          <w:szCs w:val="21"/>
        </w:rPr>
        <w:tab/>
        <w:t>Pair of Brass Ceremonial Elephant Chains</w:t>
      </w:r>
      <w:r w:rsidR="004751E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with figures, very heavy</w:t>
      </w:r>
    </w:p>
    <w:p w14:paraId="41BE0CA8" w14:textId="561DF1ED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41w</w:t>
      </w:r>
      <w:r w:rsidRPr="007C4CE1">
        <w:rPr>
          <w:sz w:val="21"/>
          <w:szCs w:val="21"/>
        </w:rPr>
        <w:tab/>
        <w:t>Cast Iron and Wood Box</w:t>
      </w:r>
      <w:r w:rsidR="004751E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(7) hooks inside</w:t>
      </w:r>
    </w:p>
    <w:p w14:paraId="32F8668B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42w</w:t>
      </w:r>
      <w:r w:rsidRPr="007C4CE1">
        <w:rPr>
          <w:sz w:val="21"/>
          <w:szCs w:val="21"/>
        </w:rPr>
        <w:tab/>
        <w:t>Wooden Carved Elephant Wall Hanging</w:t>
      </w:r>
      <w:r w:rsidRPr="007C4CE1">
        <w:rPr>
          <w:sz w:val="21"/>
          <w:szCs w:val="21"/>
        </w:rPr>
        <w:tab/>
      </w:r>
    </w:p>
    <w:p w14:paraId="7E82B058" w14:textId="0BEAD11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43w</w:t>
      </w:r>
      <w:r w:rsidRPr="007C4CE1">
        <w:rPr>
          <w:sz w:val="21"/>
          <w:szCs w:val="21"/>
        </w:rPr>
        <w:tab/>
        <w:t>(2) Circus Toys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Wooden</w:t>
      </w:r>
    </w:p>
    <w:p w14:paraId="76B4159A" w14:textId="3ACFB26E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44w</w:t>
      </w:r>
      <w:r w:rsidRPr="007C4CE1">
        <w:rPr>
          <w:sz w:val="21"/>
          <w:szCs w:val="21"/>
        </w:rPr>
        <w:tab/>
        <w:t>Wooden Circus Wagon and Elephant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pull toy</w:t>
      </w:r>
    </w:p>
    <w:p w14:paraId="75ADBC0A" w14:textId="2356AE0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45w</w:t>
      </w:r>
      <w:r w:rsidRPr="007C4CE1">
        <w:rPr>
          <w:sz w:val="21"/>
          <w:szCs w:val="21"/>
        </w:rPr>
        <w:tab/>
        <w:t>Pair of Metal Griffins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modern reproductions, repainted</w:t>
      </w:r>
    </w:p>
    <w:p w14:paraId="2513B8A8" w14:textId="3ACE1E31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46w</w:t>
      </w:r>
      <w:r w:rsidRPr="007C4CE1">
        <w:rPr>
          <w:sz w:val="21"/>
          <w:szCs w:val="21"/>
        </w:rPr>
        <w:tab/>
        <w:t>Wooden Circus Wagon and Elephant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Carved </w:t>
      </w:r>
      <w:r w:rsidR="00154ACE" w:rsidRPr="007C4CE1">
        <w:rPr>
          <w:sz w:val="21"/>
          <w:szCs w:val="21"/>
        </w:rPr>
        <w:t>elephant, with</w:t>
      </w:r>
      <w:r w:rsidRPr="007C4CE1">
        <w:rPr>
          <w:sz w:val="21"/>
          <w:szCs w:val="21"/>
        </w:rPr>
        <w:t xml:space="preserve"> painted wagon, bear and wolf, clown needs reattached</w:t>
      </w:r>
    </w:p>
    <w:p w14:paraId="009FC39A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47w</w:t>
      </w:r>
      <w:r w:rsidRPr="007C4CE1">
        <w:rPr>
          <w:sz w:val="21"/>
          <w:szCs w:val="21"/>
        </w:rPr>
        <w:tab/>
        <w:t>Brass Ships Lantern</w:t>
      </w:r>
      <w:r w:rsidRPr="007C4CE1">
        <w:rPr>
          <w:sz w:val="21"/>
          <w:szCs w:val="21"/>
        </w:rPr>
        <w:tab/>
      </w:r>
    </w:p>
    <w:p w14:paraId="0C1F91C3" w14:textId="20D5223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48w</w:t>
      </w:r>
      <w:r w:rsidRPr="007C4CE1">
        <w:rPr>
          <w:sz w:val="21"/>
          <w:szCs w:val="21"/>
        </w:rPr>
        <w:tab/>
        <w:t>Pair of African Masks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on stands, carved</w:t>
      </w:r>
    </w:p>
    <w:p w14:paraId="32279CC4" w14:textId="0E5EA8C1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49w</w:t>
      </w:r>
      <w:r w:rsidRPr="007C4CE1">
        <w:rPr>
          <w:sz w:val="21"/>
          <w:szCs w:val="21"/>
        </w:rPr>
        <w:tab/>
        <w:t>Pair of Trench Art Vases</w:t>
      </w:r>
    </w:p>
    <w:p w14:paraId="34B5CFA7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50w</w:t>
      </w:r>
      <w:r w:rsidRPr="007C4CE1">
        <w:rPr>
          <w:sz w:val="21"/>
          <w:szCs w:val="21"/>
        </w:rPr>
        <w:tab/>
        <w:t>Jardinière</w:t>
      </w:r>
      <w:r w:rsidRPr="007C4CE1">
        <w:rPr>
          <w:sz w:val="21"/>
          <w:szCs w:val="21"/>
        </w:rPr>
        <w:tab/>
        <w:t>bird design</w:t>
      </w:r>
    </w:p>
    <w:p w14:paraId="3DEBFD97" w14:textId="091BCA4B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51w</w:t>
      </w:r>
      <w:r w:rsidRPr="007C4CE1">
        <w:rPr>
          <w:sz w:val="21"/>
          <w:szCs w:val="21"/>
        </w:rPr>
        <w:tab/>
        <w:t>Child's Chair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note on bottom </w:t>
      </w:r>
    </w:p>
    <w:p w14:paraId="216C69BA" w14:textId="7777777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52w</w:t>
      </w:r>
      <w:r w:rsidRPr="007C4CE1">
        <w:rPr>
          <w:sz w:val="21"/>
          <w:szCs w:val="21"/>
        </w:rPr>
        <w:tab/>
        <w:t xml:space="preserve">Wooden Camel </w:t>
      </w:r>
      <w:r w:rsidRPr="007C4CE1">
        <w:rPr>
          <w:sz w:val="21"/>
          <w:szCs w:val="21"/>
        </w:rPr>
        <w:tab/>
      </w:r>
    </w:p>
    <w:p w14:paraId="5720DAE3" w14:textId="1D33318E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53w</w:t>
      </w:r>
      <w:r w:rsidRPr="007C4CE1">
        <w:rPr>
          <w:sz w:val="21"/>
          <w:szCs w:val="21"/>
        </w:rPr>
        <w:tab/>
        <w:t>Decorative Wrap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elephant design</w:t>
      </w:r>
    </w:p>
    <w:p w14:paraId="227A19E6" w14:textId="6FAFD86A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54w</w:t>
      </w:r>
      <w:r w:rsidRPr="007C4CE1">
        <w:rPr>
          <w:sz w:val="21"/>
          <w:szCs w:val="21"/>
        </w:rPr>
        <w:tab/>
        <w:t>Paper Rack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United States Lock and Hardware Co.</w:t>
      </w:r>
    </w:p>
    <w:p w14:paraId="41404174" w14:textId="0C68CAD4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55w</w:t>
      </w:r>
      <w:r w:rsidRPr="007C4CE1">
        <w:rPr>
          <w:sz w:val="21"/>
          <w:szCs w:val="21"/>
        </w:rPr>
        <w:tab/>
        <w:t>Vintage Housewares</w:t>
      </w:r>
      <w:r w:rsidR="00154ACE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Rug beater and popcorn popper</w:t>
      </w:r>
    </w:p>
    <w:p w14:paraId="591BE21F" w14:textId="6357FE46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56w</w:t>
      </w:r>
      <w:r w:rsidRPr="007C4CE1">
        <w:rPr>
          <w:sz w:val="21"/>
          <w:szCs w:val="21"/>
        </w:rPr>
        <w:tab/>
        <w:t>Onyx Chess Set</w:t>
      </w:r>
    </w:p>
    <w:p w14:paraId="1DBE9715" w14:textId="2A8736E3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57w</w:t>
      </w:r>
      <w:r w:rsidRPr="007C4CE1">
        <w:rPr>
          <w:sz w:val="21"/>
          <w:szCs w:val="21"/>
        </w:rPr>
        <w:tab/>
        <w:t>Display of Presidential Thimbles</w:t>
      </w:r>
      <w:r w:rsidRPr="007C4CE1">
        <w:rPr>
          <w:sz w:val="21"/>
          <w:szCs w:val="21"/>
        </w:rPr>
        <w:tab/>
      </w:r>
      <w:r w:rsidR="00154ACE" w:rsidRPr="007C4CE1">
        <w:rPr>
          <w:sz w:val="21"/>
          <w:szCs w:val="21"/>
        </w:rPr>
        <w:t xml:space="preserve">George </w:t>
      </w:r>
      <w:r w:rsidRPr="007C4CE1">
        <w:rPr>
          <w:sz w:val="21"/>
          <w:szCs w:val="21"/>
        </w:rPr>
        <w:t>Washington to George W. Bush</w:t>
      </w:r>
    </w:p>
    <w:p w14:paraId="33B6AF9C" w14:textId="0C6E106F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58w</w:t>
      </w:r>
      <w:r w:rsidRPr="007C4CE1">
        <w:rPr>
          <w:sz w:val="21"/>
          <w:szCs w:val="21"/>
        </w:rPr>
        <w:tab/>
        <w:t>Elephant Head Base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made by Nadeau </w:t>
      </w:r>
    </w:p>
    <w:p w14:paraId="027BC93E" w14:textId="592C280A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59w</w:t>
      </w:r>
      <w:r w:rsidRPr="007C4CE1">
        <w:rPr>
          <w:sz w:val="21"/>
          <w:szCs w:val="21"/>
        </w:rPr>
        <w:tab/>
        <w:t>Pair of Figural Wall Plaques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plaster</w:t>
      </w:r>
    </w:p>
    <w:p w14:paraId="61E413A2" w14:textId="50D45858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60w</w:t>
      </w:r>
      <w:r w:rsidRPr="007C4CE1">
        <w:rPr>
          <w:sz w:val="21"/>
          <w:szCs w:val="21"/>
        </w:rPr>
        <w:tab/>
        <w:t>Barometer, Thermometer, Hydrometer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Milford Guild</w:t>
      </w:r>
    </w:p>
    <w:p w14:paraId="05D20BF8" w14:textId="00A42A87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61w</w:t>
      </w:r>
      <w:r w:rsidRPr="007C4CE1">
        <w:rPr>
          <w:sz w:val="21"/>
          <w:szCs w:val="21"/>
        </w:rPr>
        <w:tab/>
        <w:t>(3) Stag Candle Holders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(1) matching pair of stag heads</w:t>
      </w:r>
    </w:p>
    <w:p w14:paraId="6621D29A" w14:textId="5B638E08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62w</w:t>
      </w:r>
      <w:r w:rsidRPr="007C4CE1">
        <w:rPr>
          <w:sz w:val="21"/>
          <w:szCs w:val="21"/>
        </w:rPr>
        <w:tab/>
        <w:t>Large Jar of Marbles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glass Mason jar</w:t>
      </w:r>
      <w:r w:rsidR="00467B34" w:rsidRPr="007C4CE1">
        <w:rPr>
          <w:sz w:val="21"/>
          <w:szCs w:val="21"/>
        </w:rPr>
        <w:t xml:space="preserve"> (repro)</w:t>
      </w:r>
      <w:r w:rsidRPr="007C4CE1">
        <w:rPr>
          <w:sz w:val="21"/>
          <w:szCs w:val="21"/>
        </w:rPr>
        <w:t xml:space="preserve"> "Masons Pat Nov 30 1858" with star, has screw lid; jar is 19" tall, marbles (modern) extremely heavy ABSOLUTELY NO SHIPPING, PICK UP ONLY</w:t>
      </w:r>
    </w:p>
    <w:p w14:paraId="3A994FE9" w14:textId="4C8E1B0F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63w</w:t>
      </w:r>
      <w:r w:rsidRPr="007C4CE1">
        <w:rPr>
          <w:sz w:val="21"/>
          <w:szCs w:val="21"/>
        </w:rPr>
        <w:tab/>
        <w:t>Umbrella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>with silver metal chicken head handle</w:t>
      </w:r>
    </w:p>
    <w:p w14:paraId="269B820D" w14:textId="747E26A4" w:rsidR="00210B1A" w:rsidRPr="007C4CE1" w:rsidRDefault="00210B1A" w:rsidP="007C4CE1">
      <w:pPr>
        <w:pStyle w:val="NoSpacing"/>
        <w:ind w:left="720" w:hanging="720"/>
        <w:rPr>
          <w:sz w:val="21"/>
          <w:szCs w:val="21"/>
        </w:rPr>
      </w:pPr>
      <w:r w:rsidRPr="007C4CE1">
        <w:rPr>
          <w:sz w:val="21"/>
          <w:szCs w:val="21"/>
        </w:rPr>
        <w:t>64w</w:t>
      </w:r>
      <w:r w:rsidRPr="007C4CE1">
        <w:rPr>
          <w:sz w:val="21"/>
          <w:szCs w:val="21"/>
        </w:rPr>
        <w:tab/>
        <w:t>Reproduction Civil War Musket</w:t>
      </w:r>
      <w:r w:rsidR="00467B34" w:rsidRPr="007C4CE1">
        <w:rPr>
          <w:sz w:val="21"/>
          <w:szCs w:val="21"/>
        </w:rPr>
        <w:t xml:space="preserve"> - </w:t>
      </w:r>
      <w:r w:rsidRPr="007C4CE1">
        <w:rPr>
          <w:sz w:val="21"/>
          <w:szCs w:val="21"/>
        </w:rPr>
        <w:t xml:space="preserve">1853 Enfield, </w:t>
      </w:r>
      <w:proofErr w:type="spellStart"/>
      <w:r w:rsidRPr="007C4CE1">
        <w:rPr>
          <w:sz w:val="21"/>
          <w:szCs w:val="21"/>
        </w:rPr>
        <w:t>Armi</w:t>
      </w:r>
      <w:proofErr w:type="spellEnd"/>
      <w:r w:rsidRPr="007C4CE1">
        <w:rPr>
          <w:sz w:val="21"/>
          <w:szCs w:val="21"/>
        </w:rPr>
        <w:t xml:space="preserve"> Sport Italy, .58 cal.,</w:t>
      </w:r>
      <w:r w:rsidR="00467B34" w:rsidRPr="007C4CE1">
        <w:rPr>
          <w:sz w:val="21"/>
          <w:szCs w:val="21"/>
        </w:rPr>
        <w:t xml:space="preserve"> serial # E1677,</w:t>
      </w:r>
      <w:r w:rsidRPr="007C4CE1">
        <w:rPr>
          <w:sz w:val="21"/>
          <w:szCs w:val="21"/>
        </w:rPr>
        <w:t xml:space="preserve"> w/ bayonet (India)</w:t>
      </w:r>
    </w:p>
    <w:sectPr w:rsidR="00210B1A" w:rsidRPr="007C4CE1" w:rsidSect="007C4CE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42"/>
    <w:rsid w:val="00154ACE"/>
    <w:rsid w:val="00210B1A"/>
    <w:rsid w:val="00467B34"/>
    <w:rsid w:val="004751EE"/>
    <w:rsid w:val="006B7242"/>
    <w:rsid w:val="007C4CE1"/>
    <w:rsid w:val="008D5CBC"/>
    <w:rsid w:val="009A3549"/>
    <w:rsid w:val="00D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83BD1"/>
  <w15:chartTrackingRefBased/>
  <w15:docId w15:val="{9E30AD59-FB59-4AC8-905D-439218D85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42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27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7C4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2019-05-22T15:51:00Z</cp:lastPrinted>
  <dcterms:created xsi:type="dcterms:W3CDTF">2019-05-22T15:54:00Z</dcterms:created>
  <dcterms:modified xsi:type="dcterms:W3CDTF">2019-05-22T15:54:00Z</dcterms:modified>
</cp:coreProperties>
</file>